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62" w:rsidRPr="005604FF" w:rsidRDefault="006754FD" w:rsidP="00674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754FD" w:rsidRPr="005604FF" w:rsidRDefault="006754FD" w:rsidP="00674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«Карагайская средняя общеобразовательная школа № 2»</w:t>
      </w:r>
    </w:p>
    <w:p w:rsidR="00CF6F31" w:rsidRPr="00CF6F31" w:rsidRDefault="00CF6F31" w:rsidP="00CF6F31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color w:val="1D2129"/>
          <w:sz w:val="24"/>
          <w:szCs w:val="28"/>
          <w:shd w:val="clear" w:color="auto" w:fill="FFFFFF"/>
        </w:rPr>
      </w:pPr>
      <w:r w:rsidRPr="00CF6F31">
        <w:rPr>
          <w:rFonts w:ascii="Times New Roman" w:hAnsi="Times New Roman" w:cs="Times New Roman"/>
          <w:b/>
          <w:color w:val="1D2129"/>
          <w:sz w:val="24"/>
          <w:szCs w:val="28"/>
          <w:shd w:val="clear" w:color="auto" w:fill="FFFFFF"/>
        </w:rPr>
        <w:t xml:space="preserve">Программа </w:t>
      </w:r>
      <w:proofErr w:type="spellStart"/>
      <w:r w:rsidRPr="00CF6F31">
        <w:rPr>
          <w:rFonts w:ascii="Times New Roman" w:hAnsi="Times New Roman" w:cs="Times New Roman"/>
          <w:b/>
          <w:color w:val="1D2129"/>
          <w:sz w:val="24"/>
          <w:szCs w:val="28"/>
          <w:shd w:val="clear" w:color="auto" w:fill="FFFFFF"/>
        </w:rPr>
        <w:t>тьюториала</w:t>
      </w:r>
      <w:proofErr w:type="spellEnd"/>
      <w:r w:rsidRPr="00CF6F31">
        <w:rPr>
          <w:rFonts w:ascii="Times New Roman" w:hAnsi="Times New Roman" w:cs="Times New Roman"/>
          <w:b/>
          <w:color w:val="1D2129"/>
          <w:sz w:val="24"/>
          <w:szCs w:val="28"/>
          <w:shd w:val="clear" w:color="auto" w:fill="FFFFFF"/>
        </w:rPr>
        <w:t xml:space="preserve"> в типовой ситуации </w:t>
      </w:r>
    </w:p>
    <w:p w:rsidR="00CF6F31" w:rsidRPr="00CF6F31" w:rsidRDefault="00CF6F31" w:rsidP="00CF6F31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6F31">
        <w:rPr>
          <w:rFonts w:ascii="Times New Roman" w:hAnsi="Times New Roman" w:cs="Times New Roman"/>
          <w:b/>
          <w:color w:val="1D2129"/>
          <w:sz w:val="24"/>
          <w:szCs w:val="28"/>
          <w:shd w:val="clear" w:color="auto" w:fill="FFFFFF"/>
        </w:rPr>
        <w:t>«</w:t>
      </w:r>
      <w:r w:rsidRPr="00CF6F31">
        <w:rPr>
          <w:rFonts w:ascii="Times New Roman" w:hAnsi="Times New Roman" w:cs="Times New Roman"/>
          <w:b/>
          <w:sz w:val="24"/>
          <w:szCs w:val="28"/>
        </w:rPr>
        <w:t xml:space="preserve">Тьюторант решает не ту коммуникативную задачу, что </w:t>
      </w:r>
      <w:proofErr w:type="gramStart"/>
      <w:r w:rsidRPr="00CF6F31">
        <w:rPr>
          <w:rFonts w:ascii="Times New Roman" w:hAnsi="Times New Roman" w:cs="Times New Roman"/>
          <w:b/>
          <w:sz w:val="24"/>
          <w:szCs w:val="28"/>
        </w:rPr>
        <w:t>заявлена</w:t>
      </w:r>
      <w:proofErr w:type="gramEnd"/>
      <w:r w:rsidRPr="00CF6F31">
        <w:rPr>
          <w:rFonts w:ascii="Times New Roman" w:hAnsi="Times New Roman" w:cs="Times New Roman"/>
          <w:b/>
          <w:sz w:val="24"/>
          <w:szCs w:val="28"/>
        </w:rPr>
        <w:t xml:space="preserve"> в пробе»</w:t>
      </w:r>
    </w:p>
    <w:p w:rsidR="006754FD" w:rsidRPr="005604FF" w:rsidRDefault="006754FD" w:rsidP="006749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>административно-педагогическая</w:t>
      </w:r>
      <w:proofErr w:type="gramEnd"/>
    </w:p>
    <w:p w:rsidR="006754FD" w:rsidRPr="005604FF" w:rsidRDefault="00336262" w:rsidP="006749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</w:t>
      </w:r>
      <w:r w:rsidR="006754FD" w:rsidRPr="005604FF">
        <w:rPr>
          <w:rFonts w:ascii="Times New Roman" w:hAnsi="Times New Roman" w:cs="Times New Roman"/>
          <w:sz w:val="24"/>
          <w:szCs w:val="24"/>
        </w:rPr>
        <w:t>оманда</w:t>
      </w:r>
      <w:r w:rsidRPr="005604FF">
        <w:rPr>
          <w:rFonts w:ascii="Times New Roman" w:hAnsi="Times New Roman" w:cs="Times New Roman"/>
          <w:sz w:val="24"/>
          <w:szCs w:val="24"/>
        </w:rPr>
        <w:t xml:space="preserve"> МБОУ «Карагайская СОШ № 2»</w:t>
      </w:r>
    </w:p>
    <w:p w:rsidR="00336262" w:rsidRPr="005604FF" w:rsidRDefault="00336262" w:rsidP="003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Структура</w:t>
      </w:r>
      <w:bookmarkStart w:id="0" w:name="_GoBack"/>
      <w:bookmarkEnd w:id="0"/>
      <w:r w:rsidRPr="005604FF">
        <w:rPr>
          <w:rFonts w:ascii="Times New Roman" w:hAnsi="Times New Roman" w:cs="Times New Roman"/>
          <w:sz w:val="24"/>
          <w:szCs w:val="24"/>
        </w:rPr>
        <w:t>:</w:t>
      </w:r>
    </w:p>
    <w:p w:rsidR="00336262" w:rsidRPr="005604FF" w:rsidRDefault="00336262" w:rsidP="003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1. Название типовой ситуации.</w:t>
      </w:r>
    </w:p>
    <w:p w:rsidR="00336262" w:rsidRPr="005604FF" w:rsidRDefault="00336262" w:rsidP="003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2. Фиксация хода </w:t>
      </w:r>
      <w:proofErr w:type="spellStart"/>
      <w:r w:rsidRPr="005604FF">
        <w:rPr>
          <w:rFonts w:ascii="Times New Roman" w:hAnsi="Times New Roman" w:cs="Times New Roman"/>
          <w:sz w:val="24"/>
          <w:szCs w:val="24"/>
        </w:rPr>
        <w:t>тьюториала</w:t>
      </w:r>
      <w:proofErr w:type="spellEnd"/>
      <w:r w:rsidRPr="005604FF">
        <w:rPr>
          <w:rFonts w:ascii="Times New Roman" w:hAnsi="Times New Roman" w:cs="Times New Roman"/>
          <w:sz w:val="24"/>
          <w:szCs w:val="24"/>
        </w:rPr>
        <w:t>.</w:t>
      </w:r>
    </w:p>
    <w:p w:rsidR="00336262" w:rsidRPr="005604FF" w:rsidRDefault="00336262" w:rsidP="003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3. Признаки, по которым можно заподозрить наличие типовой ситуации.</w:t>
      </w:r>
    </w:p>
    <w:p w:rsidR="00336262" w:rsidRPr="005604FF" w:rsidRDefault="00336262" w:rsidP="00336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4. Перечень причин, которые приводят к возникновению типовой </w:t>
      </w:r>
      <w:proofErr w:type="spellStart"/>
      <w:r w:rsidRPr="005604FF">
        <w:rPr>
          <w:rFonts w:ascii="Times New Roman" w:hAnsi="Times New Roman" w:cs="Times New Roman"/>
          <w:sz w:val="24"/>
          <w:szCs w:val="24"/>
        </w:rPr>
        <w:t>ситуации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>.</w:t>
      </w:r>
      <w:r w:rsidR="001D4792" w:rsidRPr="005604F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1D4792" w:rsidRPr="005604FF">
        <w:rPr>
          <w:rFonts w:ascii="Times New Roman" w:hAnsi="Times New Roman" w:cs="Times New Roman"/>
          <w:sz w:val="24"/>
          <w:szCs w:val="24"/>
        </w:rPr>
        <w:t xml:space="preserve"> о</w:t>
      </w:r>
      <w:r w:rsidRPr="005604FF">
        <w:rPr>
          <w:rFonts w:ascii="Times New Roman" w:hAnsi="Times New Roman" w:cs="Times New Roman"/>
          <w:sz w:val="24"/>
          <w:szCs w:val="24"/>
        </w:rPr>
        <w:t>писание тактик действия в зависимости от причины.</w:t>
      </w:r>
    </w:p>
    <w:p w:rsidR="00336262" w:rsidRPr="005604FF" w:rsidRDefault="00336262" w:rsidP="003362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262" w:rsidRPr="005604FF" w:rsidRDefault="006754FD" w:rsidP="00336262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b/>
          <w:sz w:val="24"/>
          <w:szCs w:val="24"/>
        </w:rPr>
        <w:t xml:space="preserve">Название типовой </w:t>
      </w:r>
      <w:proofErr w:type="spellStart"/>
      <w:r w:rsidRPr="005604FF">
        <w:rPr>
          <w:rFonts w:ascii="Times New Roman" w:hAnsi="Times New Roman" w:cs="Times New Roman"/>
          <w:b/>
          <w:sz w:val="24"/>
          <w:szCs w:val="24"/>
        </w:rPr>
        <w:t>ситуации</w:t>
      </w:r>
      <w:proofErr w:type="gramStart"/>
      <w:r w:rsidRPr="005604FF">
        <w:rPr>
          <w:rFonts w:ascii="Times New Roman" w:hAnsi="Times New Roman" w:cs="Times New Roman"/>
          <w:b/>
          <w:sz w:val="24"/>
          <w:szCs w:val="24"/>
        </w:rPr>
        <w:t>:</w:t>
      </w:r>
      <w:r w:rsidR="00336262" w:rsidRPr="005604F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36262" w:rsidRPr="005604FF">
        <w:rPr>
          <w:rFonts w:ascii="Times New Roman" w:hAnsi="Times New Roman" w:cs="Times New Roman"/>
          <w:sz w:val="24"/>
          <w:szCs w:val="24"/>
        </w:rPr>
        <w:t>ьюторан</w:t>
      </w:r>
      <w:proofErr w:type="spellEnd"/>
      <w:r w:rsidR="00336262" w:rsidRPr="005604FF">
        <w:rPr>
          <w:rFonts w:ascii="Times New Roman" w:hAnsi="Times New Roman" w:cs="Times New Roman"/>
          <w:sz w:val="24"/>
          <w:szCs w:val="24"/>
        </w:rPr>
        <w:t xml:space="preserve"> решает не ту коммуникативную задачу, что заявлена в пробе.</w:t>
      </w:r>
    </w:p>
    <w:p w:rsidR="006754FD" w:rsidRPr="005604FF" w:rsidRDefault="00336262" w:rsidP="0033626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04FF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вводного </w:t>
      </w:r>
      <w:proofErr w:type="spellStart"/>
      <w:r w:rsidRPr="005604FF">
        <w:rPr>
          <w:rFonts w:ascii="Times New Roman" w:hAnsi="Times New Roman" w:cs="Times New Roman"/>
          <w:sz w:val="24"/>
          <w:szCs w:val="24"/>
        </w:rPr>
        <w:t>тьюториалаобучающийся</w:t>
      </w:r>
      <w:proofErr w:type="spellEnd"/>
      <w:r w:rsidRPr="005604FF">
        <w:rPr>
          <w:rFonts w:ascii="Times New Roman" w:hAnsi="Times New Roman" w:cs="Times New Roman"/>
          <w:sz w:val="24"/>
          <w:szCs w:val="24"/>
        </w:rPr>
        <w:t xml:space="preserve"> выбрал коммуникативную задачу для прохождения </w:t>
      </w:r>
      <w:proofErr w:type="spellStart"/>
      <w:r w:rsidRPr="005604FF">
        <w:rPr>
          <w:rFonts w:ascii="Times New Roman" w:hAnsi="Times New Roman" w:cs="Times New Roman"/>
          <w:sz w:val="24"/>
          <w:szCs w:val="24"/>
        </w:rPr>
        <w:t>коммуникативно-деятельностных</w:t>
      </w:r>
      <w:proofErr w:type="spellEnd"/>
      <w:r w:rsidRPr="005604FF">
        <w:rPr>
          <w:rFonts w:ascii="Times New Roman" w:hAnsi="Times New Roman" w:cs="Times New Roman"/>
          <w:sz w:val="24"/>
          <w:szCs w:val="24"/>
        </w:rPr>
        <w:t xml:space="preserve"> проб, но в процессе пробы перешёл на решение другой коммуникативной задачи</w:t>
      </w:r>
      <w:r w:rsidR="006754FD" w:rsidRPr="005604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1000" w:rsidRPr="005604FF" w:rsidRDefault="00841C69" w:rsidP="00F3100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04FF">
        <w:rPr>
          <w:rFonts w:ascii="Times New Roman" w:hAnsi="Times New Roman" w:cs="Times New Roman"/>
          <w:b/>
          <w:sz w:val="24"/>
          <w:szCs w:val="24"/>
        </w:rPr>
        <w:t xml:space="preserve">Фиксация хода </w:t>
      </w:r>
      <w:r w:rsidR="00674974" w:rsidRPr="005604FF">
        <w:rPr>
          <w:rFonts w:ascii="Times New Roman" w:hAnsi="Times New Roman" w:cs="Times New Roman"/>
          <w:b/>
          <w:sz w:val="24"/>
          <w:szCs w:val="24"/>
        </w:rPr>
        <w:t>пробы</w:t>
      </w:r>
    </w:p>
    <w:p w:rsidR="00F31000" w:rsidRPr="005604FF" w:rsidRDefault="006754FD" w:rsidP="00F3100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Клиент (партнёр в пробе, обучающийся)</w:t>
      </w:r>
    </w:p>
    <w:p w:rsidR="00F31000" w:rsidRPr="005604FF" w:rsidRDefault="006754FD" w:rsidP="00F3100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Фармацевт (тьюторант, участник пробы)</w:t>
      </w:r>
    </w:p>
    <w:p w:rsidR="006754FD" w:rsidRPr="005604FF" w:rsidRDefault="00336262" w:rsidP="00F31000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Заявленная к</w:t>
      </w:r>
      <w:r w:rsidR="006754FD" w:rsidRPr="005604FF">
        <w:rPr>
          <w:rFonts w:ascii="Times New Roman" w:hAnsi="Times New Roman" w:cs="Times New Roman"/>
          <w:sz w:val="24"/>
          <w:szCs w:val="24"/>
        </w:rPr>
        <w:t xml:space="preserve">оммуникативная задача: </w:t>
      </w:r>
      <w:r w:rsidR="006754FD" w:rsidRPr="005604FF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Клиент: У меня друг упал, плачет, помогите.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(молчит, улыбается)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нужен спирт, всего за 20 рублей. Можно поторговаться.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(Перебирает листы с техническим заданием, улыбается)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Клиент: Что надо? Друг упал.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Советую вам купить специальный бинт, он, правда, дорогой. Хорошая компания.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(Откладывает листы, одной рукой показывает в сторону (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по-видимому</w:t>
      </w:r>
      <w:proofErr w:type="gramEnd"/>
      <w:r w:rsidRPr="005604FF">
        <w:rPr>
          <w:rFonts w:ascii="Times New Roman" w:hAnsi="Times New Roman" w:cs="Times New Roman"/>
          <w:b/>
          <w:i/>
          <w:sz w:val="24"/>
          <w:szCs w:val="24"/>
        </w:rPr>
        <w:t xml:space="preserve"> полки с лекарствами)</w:t>
      </w:r>
      <w:r w:rsidRPr="005604FF">
        <w:rPr>
          <w:rFonts w:ascii="Times New Roman" w:hAnsi="Times New Roman" w:cs="Times New Roman"/>
          <w:sz w:val="24"/>
          <w:szCs w:val="24"/>
        </w:rPr>
        <w:t xml:space="preserve">.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(Смотрит на клиента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5604FF">
        <w:rPr>
          <w:rFonts w:ascii="Times New Roman" w:hAnsi="Times New Roman" w:cs="Times New Roman"/>
          <w:b/>
          <w:i/>
          <w:sz w:val="24"/>
          <w:szCs w:val="24"/>
        </w:rPr>
        <w:t>оворит уверенно).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Клиент: А он поможет?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04FF">
        <w:rPr>
          <w:rFonts w:ascii="Times New Roman" w:hAnsi="Times New Roman" w:cs="Times New Roman"/>
          <w:b/>
          <w:i/>
          <w:sz w:val="24"/>
          <w:szCs w:val="24"/>
        </w:rPr>
        <w:t>(Снова берет в руки листы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5604FF">
        <w:rPr>
          <w:rFonts w:ascii="Times New Roman" w:hAnsi="Times New Roman" w:cs="Times New Roman"/>
          <w:b/>
          <w:i/>
          <w:sz w:val="24"/>
          <w:szCs w:val="24"/>
        </w:rPr>
        <w:t>мотрит клиенту в глаза)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Обязательно поможет, так говорят производители. Он стоит всего 1500 рублей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(Смотрит на клиента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 w:rsidRPr="005604FF">
        <w:rPr>
          <w:rFonts w:ascii="Times New Roman" w:hAnsi="Times New Roman" w:cs="Times New Roman"/>
          <w:b/>
          <w:i/>
          <w:sz w:val="24"/>
          <w:szCs w:val="24"/>
        </w:rPr>
        <w:t>дна рука сжимается в кулак, прикрывает улыбающийся рот)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Клиент: 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5604FF">
        <w:rPr>
          <w:rFonts w:ascii="Times New Roman" w:hAnsi="Times New Roman" w:cs="Times New Roman"/>
          <w:sz w:val="24"/>
          <w:szCs w:val="24"/>
        </w:rPr>
        <w:t xml:space="preserve"> правда поможет? Что так дорого?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5604FF">
        <w:rPr>
          <w:rFonts w:ascii="Times New Roman" w:hAnsi="Times New Roman" w:cs="Times New Roman"/>
          <w:sz w:val="24"/>
          <w:szCs w:val="24"/>
        </w:rPr>
        <w:t xml:space="preserve"> так он помогает. Есть еще другой бинт, он отличается ценой, стоит дорого, но лучше помогает, я точно говорю. 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(Жестикулирует руками, рукой поддерживает подбородок.</w:t>
      </w:r>
      <w:proofErr w:type="gramEnd"/>
      <w:r w:rsidRPr="005604FF">
        <w:rPr>
          <w:rFonts w:ascii="Times New Roman" w:hAnsi="Times New Roman" w:cs="Times New Roman"/>
          <w:b/>
          <w:i/>
          <w:sz w:val="24"/>
          <w:szCs w:val="24"/>
        </w:rPr>
        <w:t xml:space="preserve"> Ухмыляется. </w:t>
      </w:r>
      <w:proofErr w:type="gramStart"/>
      <w:r w:rsidRPr="005604FF">
        <w:rPr>
          <w:rFonts w:ascii="Times New Roman" w:hAnsi="Times New Roman" w:cs="Times New Roman"/>
          <w:b/>
          <w:i/>
          <w:sz w:val="24"/>
          <w:szCs w:val="24"/>
        </w:rPr>
        <w:t>Смотрит на лист с техническим заданием).</w:t>
      </w:r>
      <w:proofErr w:type="gramEnd"/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lastRenderedPageBreak/>
        <w:t>Клиент: Он плачет…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Можно за 3 тысячи средство. У вас какой бюджет?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(Одной рукой держит лист, другой жестикулирует, показывая на «полку» с лекарствами, иногда поддерживает подбородок)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>Клиент: Не знаю, но друг плачет. Бюджет неважен.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Как упал? 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Клиент: Я видел, что упал с велосипеда, </w:t>
      </w:r>
      <w:proofErr w:type="gramStart"/>
      <w:r w:rsidRPr="005604FF">
        <w:rPr>
          <w:rFonts w:ascii="Times New Roman" w:hAnsi="Times New Roman" w:cs="Times New Roman"/>
          <w:sz w:val="24"/>
          <w:szCs w:val="24"/>
        </w:rPr>
        <w:t>лежит не встает</w:t>
      </w:r>
      <w:proofErr w:type="gramEnd"/>
      <w:r w:rsidRPr="005604FF">
        <w:rPr>
          <w:rFonts w:ascii="Times New Roman" w:hAnsi="Times New Roman" w:cs="Times New Roman"/>
          <w:sz w:val="24"/>
          <w:szCs w:val="24"/>
        </w:rPr>
        <w:t>, срочно нужна помощь.</w:t>
      </w:r>
    </w:p>
    <w:p w:rsidR="005D3570" w:rsidRPr="005604FF" w:rsidRDefault="005D3570" w:rsidP="0067497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04FF">
        <w:rPr>
          <w:rFonts w:ascii="Times New Roman" w:hAnsi="Times New Roman" w:cs="Times New Roman"/>
          <w:sz w:val="24"/>
          <w:szCs w:val="24"/>
        </w:rPr>
        <w:t xml:space="preserve">Фармацевт: </w:t>
      </w:r>
      <w:proofErr w:type="spellStart"/>
      <w:r w:rsidRPr="005604FF">
        <w:rPr>
          <w:rFonts w:ascii="Times New Roman" w:hAnsi="Times New Roman" w:cs="Times New Roman"/>
          <w:sz w:val="24"/>
          <w:szCs w:val="24"/>
        </w:rPr>
        <w:t>Нужныобезбаливающие</w:t>
      </w:r>
      <w:proofErr w:type="spellEnd"/>
      <w:r w:rsidRPr="005604FF">
        <w:rPr>
          <w:rFonts w:ascii="Times New Roman" w:hAnsi="Times New Roman" w:cs="Times New Roman"/>
          <w:sz w:val="24"/>
          <w:szCs w:val="24"/>
        </w:rPr>
        <w:t xml:space="preserve">, и значит бинт специальный, вот такой синий с зеленой полоской стоит, он специально для таких случаев. С вас 3000 рублей. На ногу намотаете. </w:t>
      </w:r>
      <w:r w:rsidRPr="005604FF">
        <w:rPr>
          <w:rFonts w:ascii="Times New Roman" w:hAnsi="Times New Roman" w:cs="Times New Roman"/>
          <w:b/>
          <w:i/>
          <w:sz w:val="24"/>
          <w:szCs w:val="24"/>
        </w:rPr>
        <w:t>(Говорит уверенно)</w:t>
      </w:r>
    </w:p>
    <w:p w:rsidR="005D3570" w:rsidRPr="005604FF" w:rsidRDefault="005D3570" w:rsidP="00F3100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04FF">
        <w:rPr>
          <w:rFonts w:ascii="Times New Roman" w:hAnsi="Times New Roman" w:cs="Times New Roman"/>
          <w:b/>
          <w:sz w:val="24"/>
          <w:szCs w:val="24"/>
        </w:rPr>
        <w:t>Признаки типовой ситуации</w:t>
      </w:r>
    </w:p>
    <w:p w:rsidR="005D3570" w:rsidRPr="005604FF" w:rsidRDefault="002238D9" w:rsidP="0067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i/>
          <w:sz w:val="24"/>
          <w:szCs w:val="24"/>
        </w:rPr>
        <w:t>Первый признак:</w:t>
      </w:r>
      <w:r w:rsidRPr="005604FF">
        <w:rPr>
          <w:rFonts w:ascii="Times New Roman" w:hAnsi="Times New Roman" w:cs="Times New Roman"/>
          <w:sz w:val="24"/>
          <w:szCs w:val="24"/>
        </w:rPr>
        <w:t xml:space="preserve"> тьюторант п</w:t>
      </w:r>
      <w:r w:rsidR="005D3570" w:rsidRPr="005604FF">
        <w:rPr>
          <w:rFonts w:ascii="Times New Roman" w:hAnsi="Times New Roman" w:cs="Times New Roman"/>
          <w:sz w:val="24"/>
          <w:szCs w:val="24"/>
        </w:rPr>
        <w:t>роявляет замешател</w:t>
      </w:r>
      <w:r w:rsidRPr="005604FF">
        <w:rPr>
          <w:rFonts w:ascii="Times New Roman" w:hAnsi="Times New Roman" w:cs="Times New Roman"/>
          <w:sz w:val="24"/>
          <w:szCs w:val="24"/>
        </w:rPr>
        <w:t>ьство во время прохождения пробы</w:t>
      </w:r>
      <w:r w:rsidR="005D3570" w:rsidRPr="005604FF">
        <w:rPr>
          <w:rFonts w:ascii="Times New Roman" w:hAnsi="Times New Roman" w:cs="Times New Roman"/>
          <w:sz w:val="24"/>
          <w:szCs w:val="24"/>
        </w:rPr>
        <w:t>, демонстрируя, понима</w:t>
      </w:r>
      <w:r w:rsidR="00F31000" w:rsidRPr="005604FF">
        <w:rPr>
          <w:rFonts w:ascii="Times New Roman" w:hAnsi="Times New Roman" w:cs="Times New Roman"/>
          <w:sz w:val="24"/>
          <w:szCs w:val="24"/>
        </w:rPr>
        <w:t xml:space="preserve">ние того, </w:t>
      </w:r>
      <w:r w:rsidR="005D3570" w:rsidRPr="005604FF">
        <w:rPr>
          <w:rFonts w:ascii="Times New Roman" w:hAnsi="Times New Roman" w:cs="Times New Roman"/>
          <w:sz w:val="24"/>
          <w:szCs w:val="24"/>
        </w:rPr>
        <w:t>что делает что-то не так, пытается поймать глаза</w:t>
      </w:r>
      <w:r w:rsidRPr="005604FF">
        <w:rPr>
          <w:rFonts w:ascii="Times New Roman" w:hAnsi="Times New Roman" w:cs="Times New Roman"/>
          <w:sz w:val="24"/>
          <w:szCs w:val="24"/>
        </w:rPr>
        <w:t>ми</w:t>
      </w:r>
      <w:r w:rsidR="00F31000" w:rsidRPr="005604FF">
        <w:rPr>
          <w:rFonts w:ascii="Times New Roman" w:hAnsi="Times New Roman" w:cs="Times New Roman"/>
          <w:sz w:val="24"/>
          <w:szCs w:val="24"/>
        </w:rPr>
        <w:t xml:space="preserve"> взгляд </w:t>
      </w:r>
      <w:proofErr w:type="spellStart"/>
      <w:r w:rsidR="00F31000" w:rsidRPr="005604FF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F31000" w:rsidRPr="005604FF">
        <w:rPr>
          <w:rFonts w:ascii="Times New Roman" w:hAnsi="Times New Roman" w:cs="Times New Roman"/>
          <w:sz w:val="24"/>
          <w:szCs w:val="24"/>
        </w:rPr>
        <w:t>.</w:t>
      </w:r>
    </w:p>
    <w:p w:rsidR="005D3570" w:rsidRPr="005604FF" w:rsidRDefault="002238D9" w:rsidP="0067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i/>
          <w:sz w:val="24"/>
          <w:szCs w:val="24"/>
        </w:rPr>
        <w:t>Второй признак:</w:t>
      </w:r>
      <w:r w:rsidRPr="005604FF">
        <w:rPr>
          <w:rFonts w:ascii="Times New Roman" w:hAnsi="Times New Roman" w:cs="Times New Roman"/>
          <w:sz w:val="24"/>
          <w:szCs w:val="24"/>
        </w:rPr>
        <w:t xml:space="preserve"> тьюторант н</w:t>
      </w:r>
      <w:r w:rsidR="005D3570" w:rsidRPr="005604FF">
        <w:rPr>
          <w:rFonts w:ascii="Times New Roman" w:hAnsi="Times New Roman" w:cs="Times New Roman"/>
          <w:sz w:val="24"/>
          <w:szCs w:val="24"/>
        </w:rPr>
        <w:t>е выполняет условия ТЗ</w:t>
      </w:r>
      <w:r w:rsidRPr="005604FF">
        <w:rPr>
          <w:rFonts w:ascii="Times New Roman" w:hAnsi="Times New Roman" w:cs="Times New Roman"/>
          <w:sz w:val="24"/>
          <w:szCs w:val="24"/>
        </w:rPr>
        <w:t>, а действует по ситуации, отдает приоритет партнёру, т. е. партнёр выступает активным коммуникатором в пробе, а не тьюторант (задаёт вопросы, предлагает решения, описывает предмет и т. п.)</w:t>
      </w:r>
    </w:p>
    <w:p w:rsidR="002238D9" w:rsidRPr="005604FF" w:rsidRDefault="002238D9" w:rsidP="006749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4FF">
        <w:rPr>
          <w:rFonts w:ascii="Times New Roman" w:hAnsi="Times New Roman" w:cs="Times New Roman"/>
          <w:i/>
          <w:sz w:val="24"/>
          <w:szCs w:val="24"/>
        </w:rPr>
        <w:t>Третий признак:</w:t>
      </w:r>
      <w:r w:rsidRPr="005604FF">
        <w:rPr>
          <w:rFonts w:ascii="Times New Roman" w:hAnsi="Times New Roman" w:cs="Times New Roman"/>
          <w:sz w:val="24"/>
          <w:szCs w:val="24"/>
        </w:rPr>
        <w:t xml:space="preserve"> НЕ демонстрирует коммуникативные умения, необходимые для успешного решения конкретной коммуникативной задачи</w:t>
      </w:r>
      <w:r w:rsidR="00F31000" w:rsidRPr="005604FF">
        <w:rPr>
          <w:rFonts w:ascii="Times New Roman" w:hAnsi="Times New Roman" w:cs="Times New Roman"/>
          <w:sz w:val="24"/>
          <w:szCs w:val="24"/>
        </w:rPr>
        <w:t>, заявленные в критериях.</w:t>
      </w:r>
    </w:p>
    <w:p w:rsidR="00841C69" w:rsidRPr="005604FF" w:rsidRDefault="002238D9" w:rsidP="00F3100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04FF">
        <w:rPr>
          <w:rFonts w:ascii="Times New Roman" w:hAnsi="Times New Roman" w:cs="Times New Roman"/>
          <w:b/>
          <w:sz w:val="24"/>
          <w:szCs w:val="24"/>
        </w:rPr>
        <w:t>Причины возникновения типовой ситуации</w:t>
      </w:r>
      <w:r w:rsidR="00452608" w:rsidRPr="005604FF">
        <w:rPr>
          <w:rFonts w:ascii="Times New Roman" w:hAnsi="Times New Roman" w:cs="Times New Roman"/>
          <w:b/>
          <w:sz w:val="24"/>
          <w:szCs w:val="24"/>
        </w:rPr>
        <w:t xml:space="preserve"> и тактика работы </w:t>
      </w:r>
      <w:proofErr w:type="spellStart"/>
      <w:r w:rsidR="00452608" w:rsidRPr="005604FF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</w:p>
    <w:tbl>
      <w:tblPr>
        <w:tblStyle w:val="a4"/>
        <w:tblW w:w="0" w:type="auto"/>
        <w:tblLook w:val="04A0"/>
      </w:tblPr>
      <w:tblGrid>
        <w:gridCol w:w="3473"/>
        <w:gridCol w:w="3473"/>
        <w:gridCol w:w="3474"/>
      </w:tblGrid>
      <w:tr w:rsidR="00F31000" w:rsidRPr="005604FF" w:rsidTr="00F31000">
        <w:tc>
          <w:tcPr>
            <w:tcW w:w="3473" w:type="dxa"/>
          </w:tcPr>
          <w:p w:rsidR="00F31000" w:rsidRPr="005604FF" w:rsidRDefault="00F31000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473" w:type="dxa"/>
          </w:tcPr>
          <w:p w:rsidR="00F31000" w:rsidRPr="005604FF" w:rsidRDefault="00F31000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Тактика 1</w:t>
            </w:r>
          </w:p>
        </w:tc>
        <w:tc>
          <w:tcPr>
            <w:tcW w:w="3474" w:type="dxa"/>
          </w:tcPr>
          <w:p w:rsidR="00F31000" w:rsidRPr="005604FF" w:rsidRDefault="00F31000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Тактика 2</w:t>
            </w:r>
          </w:p>
        </w:tc>
      </w:tr>
      <w:tr w:rsidR="00890464" w:rsidRPr="005604FF" w:rsidTr="00E56D45">
        <w:tc>
          <w:tcPr>
            <w:tcW w:w="3473" w:type="dxa"/>
          </w:tcPr>
          <w:p w:rsidR="00890464" w:rsidRPr="005604FF" w:rsidRDefault="00890464" w:rsidP="00F310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 не знает конечный результат прохождения пробы.</w:t>
            </w:r>
          </w:p>
        </w:tc>
        <w:tc>
          <w:tcPr>
            <w:tcW w:w="6947" w:type="dxa"/>
            <w:gridSpan w:val="2"/>
          </w:tcPr>
          <w:p w:rsidR="00890464" w:rsidRPr="005604FF" w:rsidRDefault="00890464" w:rsidP="008904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, в ходе прохождения пробы продемонстрировал не поминание конечного результата решения данной КЗ. Необходимо раскрыть сущность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КЗ для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, подведя его к пониманию конечного результата решения. Например, конечным результатом решения КЗ «Диагностика» является </w:t>
            </w:r>
            <w:r w:rsidRPr="0056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устранение помехи </w:t>
            </w:r>
          </w:p>
        </w:tc>
      </w:tr>
      <w:tr w:rsidR="00F31000" w:rsidRPr="005604FF" w:rsidTr="00F31000">
        <w:tc>
          <w:tcPr>
            <w:tcW w:w="3473" w:type="dxa"/>
          </w:tcPr>
          <w:p w:rsidR="00F31000" w:rsidRPr="005604FF" w:rsidRDefault="00F31000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90464" w:rsidRPr="005604FF" w:rsidRDefault="00890464" w:rsidP="00890464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беседа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тьюторантом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основанная на социальном опыте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. Примерные вопросы для беседы: </w:t>
            </w:r>
          </w:p>
          <w:p w:rsidR="00890464" w:rsidRPr="005604FF" w:rsidRDefault="00890464" w:rsidP="00890464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С кем ты сегодня (вчера, дома, в школе, на секции) вступал в коммуникацию?</w:t>
            </w:r>
          </w:p>
          <w:p w:rsidR="00890464" w:rsidRPr="005604FF" w:rsidRDefault="00890464" w:rsidP="00890464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С какой целью?</w:t>
            </w:r>
          </w:p>
          <w:p w:rsidR="00890464" w:rsidRPr="005604FF" w:rsidRDefault="00890464" w:rsidP="00890464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Как ты думаешь, какую коммуникативную задачу решал ты? Твой партнёр?</w:t>
            </w:r>
          </w:p>
          <w:p w:rsidR="00890464" w:rsidRPr="005604FF" w:rsidRDefault="00890464" w:rsidP="00890464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Достиг ли ты той цели, с которой вступил в коммуникацию?</w:t>
            </w:r>
          </w:p>
          <w:p w:rsidR="00F31000" w:rsidRPr="005604FF" w:rsidRDefault="00890464" w:rsidP="0067497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Рефлексивный диалог может пойти по сценарию, в котором не будет присутствовать «проблемная» КЗ. Задача </w:t>
            </w:r>
            <w:proofErr w:type="spellStart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тьютора</w:t>
            </w:r>
            <w:proofErr w:type="spellEnd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найти ту ситуацию в ближайшем опыте </w:t>
            </w:r>
            <w:proofErr w:type="spellStart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тьюторанта</w:t>
            </w:r>
            <w:proofErr w:type="spellEnd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которой проявиться решение «проблемной» КЗ. </w:t>
            </w:r>
          </w:p>
          <w:p w:rsidR="00890464" w:rsidRPr="005604FF" w:rsidRDefault="00890464" w:rsidP="00890464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тест на определение коммуникативных задач по приведённым жизненным ситуациям</w:t>
            </w:r>
          </w:p>
          <w:p w:rsidR="00890464" w:rsidRPr="005604FF" w:rsidRDefault="00694324" w:rsidP="00674974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Пояснение коммуникативной задачи на примерах, которые приводит тьюторант</w:t>
            </w:r>
          </w:p>
        </w:tc>
        <w:tc>
          <w:tcPr>
            <w:tcW w:w="3474" w:type="dxa"/>
          </w:tcPr>
          <w:p w:rsidR="00F31000" w:rsidRPr="005604FF" w:rsidRDefault="00694324" w:rsidP="00674974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Обратиться к процессу прохождения пробы, если была сделана запись на диктофон, подробно разобрать с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тьюторантом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его фразы, вопросы, оценить их по критериям (самооценка). Соотнести с конечным результатом решения даннойКЗ.</w:t>
            </w:r>
          </w:p>
        </w:tc>
      </w:tr>
      <w:tr w:rsidR="00694324" w:rsidRPr="005604FF" w:rsidTr="00320C6F">
        <w:tc>
          <w:tcPr>
            <w:tcW w:w="3473" w:type="dxa"/>
          </w:tcPr>
          <w:p w:rsidR="00694324" w:rsidRPr="005604FF" w:rsidRDefault="00694324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 не понимает содержание коммуникативных умений, которые оцениваются в процессе прохождения пробы</w:t>
            </w:r>
          </w:p>
        </w:tc>
        <w:tc>
          <w:tcPr>
            <w:tcW w:w="6947" w:type="dxa"/>
            <w:gridSpan w:val="2"/>
          </w:tcPr>
          <w:p w:rsidR="00694324" w:rsidRPr="005604FF" w:rsidRDefault="008261E8" w:rsidP="008261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Тьютору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р</w:t>
            </w:r>
            <w:r w:rsidR="00694324" w:rsidRPr="005604FF">
              <w:rPr>
                <w:rFonts w:ascii="Times New Roman" w:hAnsi="Times New Roman" w:cs="Times New Roman"/>
                <w:sz w:val="24"/>
                <w:szCs w:val="24"/>
              </w:rPr>
              <w:t>азъяснить смысл критериев, по котор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694324"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694324"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навыки </w:t>
            </w:r>
            <w:proofErr w:type="spellStart"/>
            <w:r w:rsidR="00694324"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94324"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61E8" w:rsidRPr="005604FF" w:rsidRDefault="008261E8" w:rsidP="008261E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24" w:rsidRPr="005604FF" w:rsidTr="00F31000">
        <w:tc>
          <w:tcPr>
            <w:tcW w:w="3473" w:type="dxa"/>
          </w:tcPr>
          <w:p w:rsidR="00694324" w:rsidRPr="005604FF" w:rsidRDefault="00694324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261E8" w:rsidRPr="005604FF" w:rsidRDefault="00694324" w:rsidP="008261E8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тьюторанту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пройти краткосрочный курс по решению данной коммуникативной задачи</w:t>
            </w:r>
            <w:r w:rsidR="008261E8" w:rsidRPr="00560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324" w:rsidRPr="005604FF" w:rsidRDefault="008261E8" w:rsidP="008261E8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прохождения курса организовать наблюдение за пробой другого участника, предложить ему оценить участника по критериям самостоятельно или вместе с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</w:p>
        </w:tc>
        <w:tc>
          <w:tcPr>
            <w:tcW w:w="3474" w:type="dxa"/>
          </w:tcPr>
          <w:p w:rsidR="00694324" w:rsidRPr="005604FF" w:rsidRDefault="008261E8" w:rsidP="008261E8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Простроить вместе с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тьюторантом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профессионального диалога по ТЗ и критериям для успешного прохождения пробы</w:t>
            </w:r>
          </w:p>
          <w:p w:rsidR="008261E8" w:rsidRPr="005604FF" w:rsidRDefault="008261E8" w:rsidP="008261E8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После этого повторить пробу той же КЗ, но в другой профессии</w:t>
            </w:r>
          </w:p>
        </w:tc>
      </w:tr>
      <w:tr w:rsidR="008261E8" w:rsidRPr="005604FF" w:rsidTr="00486D9E">
        <w:tc>
          <w:tcPr>
            <w:tcW w:w="3473" w:type="dxa"/>
          </w:tcPr>
          <w:p w:rsidR="008261E8" w:rsidRPr="005604FF" w:rsidRDefault="008261E8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Тьюторант решает КЗ, в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он более успешен, сам того не осознавая.</w:t>
            </w:r>
          </w:p>
        </w:tc>
        <w:tc>
          <w:tcPr>
            <w:tcW w:w="6947" w:type="dxa"/>
            <w:gridSpan w:val="2"/>
          </w:tcPr>
          <w:p w:rsidR="008261E8" w:rsidRPr="005604FF" w:rsidRDefault="008261E8" w:rsidP="008261E8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причину перехода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другой КЗ в процессе прохождения пробы</w:t>
            </w:r>
          </w:p>
        </w:tc>
      </w:tr>
      <w:tr w:rsidR="008261E8" w:rsidRPr="005604FF" w:rsidTr="00F31000">
        <w:tc>
          <w:tcPr>
            <w:tcW w:w="3473" w:type="dxa"/>
          </w:tcPr>
          <w:p w:rsidR="008261E8" w:rsidRPr="005604FF" w:rsidRDefault="008261E8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8261E8" w:rsidRPr="005604FF" w:rsidRDefault="008261E8" w:rsidP="004C5359">
            <w:pPr>
              <w:pStyle w:val="a3"/>
              <w:numPr>
                <w:ilvl w:val="0"/>
                <w:numId w:val="17"/>
              </w:numPr>
              <w:spacing w:line="360" w:lineRule="auto"/>
              <w:ind w:left="0"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рефлексивного диалога по вопросам</w:t>
            </w:r>
            <w:r w:rsidR="00364E5D"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случае, если тьюторант плохо разбирается в КЗ)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61E8" w:rsidRPr="005604FF" w:rsidRDefault="008261E8" w:rsidP="004C5359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КЗ тебе надо было решить?</w:t>
            </w:r>
          </w:p>
          <w:p w:rsidR="008261E8" w:rsidRPr="005604FF" w:rsidRDefault="008261E8" w:rsidP="004C5359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Как ты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думаешь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удалось тебе это или нет?</w:t>
            </w:r>
          </w:p>
          <w:p w:rsidR="004C5359" w:rsidRPr="005604FF" w:rsidRDefault="008261E8" w:rsidP="00826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Если тьюторант заявляет прямо, что </w:t>
            </w:r>
            <w:r w:rsidR="004C5359" w:rsidRPr="00560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4C5359" w:rsidRPr="005604FF">
              <w:rPr>
                <w:rFonts w:ascii="Times New Roman" w:hAnsi="Times New Roman" w:cs="Times New Roman"/>
                <w:sz w:val="24"/>
                <w:szCs w:val="24"/>
              </w:rPr>
              <w:t>», следует задать вопрос</w:t>
            </w:r>
          </w:p>
          <w:p w:rsidR="008261E8" w:rsidRPr="005604FF" w:rsidRDefault="004C5359" w:rsidP="004C5359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61E8" w:rsidRPr="005604FF">
              <w:rPr>
                <w:rFonts w:ascii="Times New Roman" w:hAnsi="Times New Roman" w:cs="Times New Roman"/>
                <w:sz w:val="24"/>
                <w:szCs w:val="24"/>
              </w:rPr>
              <w:t>акую</w:t>
            </w:r>
            <w:proofErr w:type="gramEnd"/>
            <w:r w:rsidR="008261E8"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КЗ решал ты?</w:t>
            </w:r>
          </w:p>
          <w:p w:rsidR="004C5359" w:rsidRPr="005604FF" w:rsidRDefault="004C5359" w:rsidP="004C53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Если тьюторант сомневается в ответе на второй вопрос, следует обратиться к конечному результату решения КЗ, после этого повторить второй вопрос снова.</w:t>
            </w:r>
          </w:p>
          <w:p w:rsidR="004C5359" w:rsidRPr="005604FF" w:rsidRDefault="008261E8" w:rsidP="004C5359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Почему ты перешел на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КЗ</w:t>
            </w:r>
            <w:r w:rsidR="004C5359" w:rsidRPr="005604FF">
              <w:rPr>
                <w:rFonts w:ascii="Times New Roman" w:hAnsi="Times New Roman" w:cs="Times New Roman"/>
                <w:sz w:val="24"/>
                <w:szCs w:val="24"/>
              </w:rPr>
              <w:t>? Как ты думаешь?</w:t>
            </w:r>
          </w:p>
          <w:p w:rsidR="008261E8" w:rsidRPr="005604FF" w:rsidRDefault="004C5359" w:rsidP="004C5359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61E8" w:rsidRPr="005604FF">
              <w:rPr>
                <w:rFonts w:ascii="Times New Roman" w:hAnsi="Times New Roman" w:cs="Times New Roman"/>
                <w:sz w:val="24"/>
                <w:szCs w:val="24"/>
              </w:rPr>
              <w:t>а каком этапе пробы это произошло?</w:t>
            </w:r>
          </w:p>
          <w:p w:rsidR="008261E8" w:rsidRPr="005604FF" w:rsidRDefault="004C5359" w:rsidP="0070494E">
            <w:pPr>
              <w:pStyle w:val="a3"/>
              <w:spacing w:line="360" w:lineRule="auto"/>
              <w:ind w:left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Предложить </w:t>
            </w:r>
            <w:proofErr w:type="spellStart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тьюторанту</w:t>
            </w:r>
            <w:proofErr w:type="spellEnd"/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принять участие в пробе по той, КЗ, которую он решал, сам того не осознавая, после прохождения пробы, </w:t>
            </w:r>
            <w:r w:rsidR="00364E5D"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предложить снова выбор</w:t>
            </w:r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КЗ</w:t>
            </w:r>
          </w:p>
        </w:tc>
        <w:tc>
          <w:tcPr>
            <w:tcW w:w="3474" w:type="dxa"/>
          </w:tcPr>
          <w:p w:rsidR="00364E5D" w:rsidRPr="005604FF" w:rsidRDefault="00364E5D" w:rsidP="00414B53">
            <w:pPr>
              <w:pStyle w:val="a3"/>
              <w:numPr>
                <w:ilvl w:val="0"/>
                <w:numId w:val="20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рефлексивного диалога по вопросам (в случае, если тьюторант хорошо разбирается в КЗ):</w:t>
            </w:r>
          </w:p>
          <w:p w:rsidR="00364E5D" w:rsidRPr="005604FF" w:rsidRDefault="00364E5D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Почему ты выбрал для КДП именно эту КЗ?</w:t>
            </w:r>
          </w:p>
          <w:p w:rsidR="00364E5D" w:rsidRPr="005604FF" w:rsidRDefault="00364E5D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Как ты думаешь, почему у тебя не получилось её решить?</w:t>
            </w:r>
          </w:p>
          <w:p w:rsidR="00364E5D" w:rsidRPr="005604FF" w:rsidRDefault="00414B53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Что привлекает тебя в решении этой коммуникативной задачи?</w:t>
            </w:r>
          </w:p>
          <w:p w:rsidR="00414B53" w:rsidRPr="005604FF" w:rsidRDefault="00414B53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Почему ты перешел на </w:t>
            </w:r>
            <w:proofErr w:type="gram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КЗ? Как ты думаешь?</w:t>
            </w:r>
          </w:p>
          <w:p w:rsidR="00414B53" w:rsidRPr="005604FF" w:rsidRDefault="00414B53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На каком этапе пробы это произошло?</w:t>
            </w:r>
          </w:p>
          <w:p w:rsidR="00414B53" w:rsidRPr="005604FF" w:rsidRDefault="00414B53" w:rsidP="00414B53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Как ты считаешь, может быть тебе стоит сменить КЗ, на ту, в которой ты более успешен?</w:t>
            </w:r>
          </w:p>
          <w:p w:rsidR="008261E8" w:rsidRPr="005604FF" w:rsidRDefault="004C5359" w:rsidP="00414B5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тьюторант настаивает в развитие умения решать ту КЗ, которая передним стояла в пробе, то следует предложить ему пройти КСК по решению </w:t>
            </w:r>
            <w:r w:rsidR="00414B53"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>этой</w:t>
            </w:r>
            <w:r w:rsidRPr="00560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КЗ</w:t>
            </w:r>
          </w:p>
        </w:tc>
      </w:tr>
      <w:tr w:rsidR="0070494E" w:rsidRPr="005604FF" w:rsidTr="00D21D4C">
        <w:tc>
          <w:tcPr>
            <w:tcW w:w="3473" w:type="dxa"/>
          </w:tcPr>
          <w:p w:rsidR="0070494E" w:rsidRPr="005604FF" w:rsidRDefault="0070494E" w:rsidP="007049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Тьюторанту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не хватает знаний о профессии, в которой он решает коммуникативную задачу</w:t>
            </w:r>
          </w:p>
        </w:tc>
        <w:tc>
          <w:tcPr>
            <w:tcW w:w="6947" w:type="dxa"/>
            <w:gridSpan w:val="2"/>
          </w:tcPr>
          <w:p w:rsidR="0070494E" w:rsidRPr="005604FF" w:rsidRDefault="0070494E" w:rsidP="0070494E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5604F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Создать условия для знакомства с профессией, в которой решается КЗ, либо выяснить ту профессию, которая интересна </w:t>
            </w:r>
            <w:proofErr w:type="spellStart"/>
            <w:r w:rsidRPr="005604FF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тьюторанту</w:t>
            </w:r>
            <w:proofErr w:type="spellEnd"/>
          </w:p>
          <w:p w:rsidR="0070494E" w:rsidRPr="005604FF" w:rsidRDefault="0070494E" w:rsidP="0070494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4E" w:rsidRPr="005604FF" w:rsidTr="00F31000">
        <w:tc>
          <w:tcPr>
            <w:tcW w:w="3473" w:type="dxa"/>
          </w:tcPr>
          <w:p w:rsidR="0070494E" w:rsidRPr="005604FF" w:rsidRDefault="0070494E" w:rsidP="00674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70494E" w:rsidRPr="005604FF" w:rsidRDefault="0070494E" w:rsidP="0070494E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кейс с материалами об особенностях данной профессии, включить в него видеоматериалы и раздаточный материал и познакомить с ними </w:t>
            </w:r>
            <w:proofErr w:type="spellStart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 w:rsidRPr="005604FF">
              <w:rPr>
                <w:rFonts w:ascii="Times New Roman" w:hAnsi="Times New Roman" w:cs="Times New Roman"/>
                <w:sz w:val="24"/>
                <w:szCs w:val="24"/>
              </w:rPr>
              <w:t xml:space="preserve"> перед началом прохождения пробы в следующий раз.</w:t>
            </w:r>
          </w:p>
        </w:tc>
        <w:tc>
          <w:tcPr>
            <w:tcW w:w="3474" w:type="dxa"/>
          </w:tcPr>
          <w:p w:rsidR="0070494E" w:rsidRPr="005604FF" w:rsidRDefault="0070494E" w:rsidP="0070494E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4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пройти пробу по решению той же КЗ, но в более знакомой профессии</w:t>
            </w:r>
          </w:p>
          <w:p w:rsidR="0070494E" w:rsidRPr="005604FF" w:rsidRDefault="0070494E" w:rsidP="0070494E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94E" w:rsidRPr="005604FF" w:rsidRDefault="0070494E" w:rsidP="007049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0494E" w:rsidRPr="005604FF" w:rsidSect="006749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48D"/>
    <w:multiLevelType w:val="hybridMultilevel"/>
    <w:tmpl w:val="055A8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6716"/>
    <w:multiLevelType w:val="hybridMultilevel"/>
    <w:tmpl w:val="98C4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02C"/>
    <w:multiLevelType w:val="hybridMultilevel"/>
    <w:tmpl w:val="B648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17AE"/>
    <w:multiLevelType w:val="hybridMultilevel"/>
    <w:tmpl w:val="FBB0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4DA4"/>
    <w:multiLevelType w:val="hybridMultilevel"/>
    <w:tmpl w:val="37481F3A"/>
    <w:lvl w:ilvl="0" w:tplc="A8E00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80B83"/>
    <w:multiLevelType w:val="hybridMultilevel"/>
    <w:tmpl w:val="FD789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629"/>
    <w:multiLevelType w:val="hybridMultilevel"/>
    <w:tmpl w:val="CED45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7222C"/>
    <w:multiLevelType w:val="hybridMultilevel"/>
    <w:tmpl w:val="34AE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D0DD0"/>
    <w:multiLevelType w:val="hybridMultilevel"/>
    <w:tmpl w:val="0D00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A1E50"/>
    <w:multiLevelType w:val="hybridMultilevel"/>
    <w:tmpl w:val="3642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A05B4"/>
    <w:multiLevelType w:val="hybridMultilevel"/>
    <w:tmpl w:val="BA0AC4B6"/>
    <w:lvl w:ilvl="0" w:tplc="FB36F3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B540F"/>
    <w:multiLevelType w:val="hybridMultilevel"/>
    <w:tmpl w:val="CBD0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F1F28"/>
    <w:multiLevelType w:val="multilevel"/>
    <w:tmpl w:val="07DCF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2625A7A"/>
    <w:multiLevelType w:val="hybridMultilevel"/>
    <w:tmpl w:val="7A2A04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D3E01"/>
    <w:multiLevelType w:val="hybridMultilevel"/>
    <w:tmpl w:val="C5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D2D87"/>
    <w:multiLevelType w:val="hybridMultilevel"/>
    <w:tmpl w:val="025E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75686"/>
    <w:multiLevelType w:val="hybridMultilevel"/>
    <w:tmpl w:val="07F80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355E2"/>
    <w:multiLevelType w:val="hybridMultilevel"/>
    <w:tmpl w:val="1462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C696C"/>
    <w:multiLevelType w:val="hybridMultilevel"/>
    <w:tmpl w:val="7DAE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D1085"/>
    <w:multiLevelType w:val="hybridMultilevel"/>
    <w:tmpl w:val="78F0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E7BD9"/>
    <w:multiLevelType w:val="multilevel"/>
    <w:tmpl w:val="2E32A9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19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8"/>
  </w:num>
  <w:num w:numId="15">
    <w:abstractNumId w:val="14"/>
  </w:num>
  <w:num w:numId="16">
    <w:abstractNumId w:val="17"/>
  </w:num>
  <w:num w:numId="17">
    <w:abstractNumId w:val="3"/>
  </w:num>
  <w:num w:numId="18">
    <w:abstractNumId w:val="1"/>
  </w:num>
  <w:num w:numId="19">
    <w:abstractNumId w:val="7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66FB"/>
    <w:rsid w:val="000876A9"/>
    <w:rsid w:val="00092C0F"/>
    <w:rsid w:val="000B4724"/>
    <w:rsid w:val="000D031C"/>
    <w:rsid w:val="001D4792"/>
    <w:rsid w:val="001F67E4"/>
    <w:rsid w:val="00205513"/>
    <w:rsid w:val="002113D8"/>
    <w:rsid w:val="002238D9"/>
    <w:rsid w:val="002E6044"/>
    <w:rsid w:val="00336262"/>
    <w:rsid w:val="00364E5D"/>
    <w:rsid w:val="003B23CD"/>
    <w:rsid w:val="004138E3"/>
    <w:rsid w:val="00414B53"/>
    <w:rsid w:val="00452608"/>
    <w:rsid w:val="004C5359"/>
    <w:rsid w:val="005604FF"/>
    <w:rsid w:val="005D3570"/>
    <w:rsid w:val="00674974"/>
    <w:rsid w:val="006754FD"/>
    <w:rsid w:val="00694324"/>
    <w:rsid w:val="006A2DE3"/>
    <w:rsid w:val="0070494E"/>
    <w:rsid w:val="00770DE5"/>
    <w:rsid w:val="00782B9A"/>
    <w:rsid w:val="007C2F00"/>
    <w:rsid w:val="00801558"/>
    <w:rsid w:val="00803A1D"/>
    <w:rsid w:val="008261E8"/>
    <w:rsid w:val="00841C69"/>
    <w:rsid w:val="0088744B"/>
    <w:rsid w:val="00890464"/>
    <w:rsid w:val="009537BC"/>
    <w:rsid w:val="009A6488"/>
    <w:rsid w:val="00A22BB0"/>
    <w:rsid w:val="00BA124D"/>
    <w:rsid w:val="00C252C6"/>
    <w:rsid w:val="00CF6F31"/>
    <w:rsid w:val="00D41B5C"/>
    <w:rsid w:val="00D55B5E"/>
    <w:rsid w:val="00DA1374"/>
    <w:rsid w:val="00E74428"/>
    <w:rsid w:val="00F266FB"/>
    <w:rsid w:val="00F31000"/>
    <w:rsid w:val="00FB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A9"/>
    <w:pPr>
      <w:ind w:left="720"/>
      <w:contextualSpacing/>
    </w:pPr>
  </w:style>
  <w:style w:type="table" w:styleId="a4">
    <w:name w:val="Table Grid"/>
    <w:basedOn w:val="a1"/>
    <w:uiPriority w:val="39"/>
    <w:rsid w:val="0067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A9"/>
    <w:pPr>
      <w:ind w:left="720"/>
      <w:contextualSpacing/>
    </w:pPr>
  </w:style>
  <w:style w:type="table" w:styleId="a4">
    <w:name w:val="Table Grid"/>
    <w:basedOn w:val="a1"/>
    <w:uiPriority w:val="39"/>
    <w:rsid w:val="0067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38</dc:creator>
  <cp:lastModifiedBy>Дмитрий Кочев</cp:lastModifiedBy>
  <cp:revision>2</cp:revision>
  <dcterms:created xsi:type="dcterms:W3CDTF">2019-01-18T19:46:00Z</dcterms:created>
  <dcterms:modified xsi:type="dcterms:W3CDTF">2019-01-18T19:46:00Z</dcterms:modified>
</cp:coreProperties>
</file>